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1D" w:rsidRPr="009D3E49" w:rsidRDefault="00DF30ED" w:rsidP="00DF30ED">
      <w:pPr>
        <w:pStyle w:val="31"/>
        <w:shd w:val="clear" w:color="auto" w:fill="auto"/>
        <w:tabs>
          <w:tab w:val="left" w:pos="6375"/>
        </w:tabs>
        <w:spacing w:after="0" w:line="9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F361D" w:rsidRPr="009D3E49">
        <w:rPr>
          <w:rFonts w:ascii="Times New Roman" w:hAnsi="Times New Roman" w:cs="Times New Roman"/>
          <w:sz w:val="28"/>
          <w:szCs w:val="28"/>
        </w:rPr>
        <w:t>ПОЛОЖЕНИЕ</w:t>
      </w:r>
    </w:p>
    <w:p w:rsidR="008F361D" w:rsidRPr="009D3E49" w:rsidRDefault="008F361D" w:rsidP="008F361D">
      <w:pPr>
        <w:pStyle w:val="10"/>
        <w:keepNext/>
        <w:keepLines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D3E49">
        <w:rPr>
          <w:rFonts w:ascii="Times New Roman" w:hAnsi="Times New Roman" w:cs="Times New Roman"/>
          <w:sz w:val="28"/>
          <w:szCs w:val="28"/>
        </w:rPr>
        <w:t>О МЕЖРЕГИОНАЛЬНОМ ФЕСТИВАЛЕ</w:t>
      </w:r>
    </w:p>
    <w:p w:rsidR="008F361D" w:rsidRPr="009D3E49" w:rsidRDefault="008F361D" w:rsidP="009D3E49">
      <w:pPr>
        <w:pStyle w:val="10"/>
        <w:keepNext/>
        <w:keepLines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3E49">
        <w:rPr>
          <w:rFonts w:ascii="Times New Roman" w:hAnsi="Times New Roman" w:cs="Times New Roman"/>
          <w:sz w:val="28"/>
          <w:szCs w:val="28"/>
        </w:rPr>
        <w:t xml:space="preserve">НАРОДНОГО ИСКУССТВА И </w:t>
      </w:r>
      <w:proofErr w:type="gramStart"/>
      <w:r w:rsidRPr="009D3E49">
        <w:rPr>
          <w:rFonts w:ascii="Times New Roman" w:hAnsi="Times New Roman" w:cs="Times New Roman"/>
          <w:sz w:val="28"/>
          <w:szCs w:val="28"/>
        </w:rPr>
        <w:t>РЕМЁСЕЛ</w:t>
      </w:r>
      <w:bookmarkEnd w:id="0"/>
      <w:r w:rsidRPr="009D3E4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D3E49">
        <w:rPr>
          <w:rFonts w:ascii="Times New Roman" w:hAnsi="Times New Roman" w:cs="Times New Roman"/>
          <w:sz w:val="28"/>
          <w:szCs w:val="28"/>
        </w:rPr>
        <w:t>ГОРОД МАСТЕРОВ-2019»</w:t>
      </w:r>
    </w:p>
    <w:p w:rsidR="008F361D" w:rsidRPr="009D3E49" w:rsidRDefault="008F361D" w:rsidP="008F361D">
      <w:pPr>
        <w:pStyle w:val="31"/>
        <w:shd w:val="clear" w:color="auto" w:fill="auto"/>
        <w:spacing w:after="312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361D" w:rsidRPr="009D3E49" w:rsidRDefault="008F361D" w:rsidP="008F361D">
      <w:pPr>
        <w:pStyle w:val="31"/>
        <w:shd w:val="clear" w:color="auto" w:fill="auto"/>
        <w:spacing w:after="312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3E49">
        <w:rPr>
          <w:rFonts w:ascii="Times New Roman" w:hAnsi="Times New Roman" w:cs="Times New Roman"/>
          <w:sz w:val="28"/>
          <w:szCs w:val="28"/>
        </w:rPr>
        <w:t>УЧРЕДИТЕЛИ И ОРГАНИЗАТОРЫ</w:t>
      </w:r>
    </w:p>
    <w:p w:rsidR="008F361D" w:rsidRPr="009D3E49" w:rsidRDefault="008F361D" w:rsidP="008F361D">
      <w:pPr>
        <w:pStyle w:val="20"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Министерство культуры и туризма Калужской области;</w:t>
      </w:r>
    </w:p>
    <w:p w:rsidR="008F361D" w:rsidRPr="009D3E49" w:rsidRDefault="008F361D" w:rsidP="008F361D">
      <w:pPr>
        <w:pStyle w:val="20"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Администрация города Обнинска;</w:t>
      </w:r>
    </w:p>
    <w:p w:rsidR="008F361D" w:rsidRPr="009D3E49" w:rsidRDefault="008F361D" w:rsidP="008F361D">
      <w:pPr>
        <w:pStyle w:val="20"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Государственное бюджетное учреждение культуры Калужской области «Калужский областной центр народного творчества»;</w:t>
      </w:r>
    </w:p>
    <w:p w:rsidR="008F361D" w:rsidRPr="009D3E49" w:rsidRDefault="008F361D" w:rsidP="008F361D">
      <w:pPr>
        <w:pStyle w:val="20"/>
        <w:shd w:val="clear" w:color="auto" w:fill="auto"/>
        <w:spacing w:before="0" w:after="244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Муниципальное бюджетное учреждение «Городской клуб ветеранов».</w:t>
      </w:r>
    </w:p>
    <w:p w:rsidR="008F361D" w:rsidRPr="009D3E49" w:rsidRDefault="008F361D" w:rsidP="008F361D">
      <w:pPr>
        <w:pStyle w:val="31"/>
        <w:shd w:val="clear" w:color="auto" w:fill="auto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3E49">
        <w:rPr>
          <w:rFonts w:ascii="Times New Roman" w:hAnsi="Times New Roman" w:cs="Times New Roman"/>
          <w:sz w:val="28"/>
          <w:szCs w:val="28"/>
        </w:rPr>
        <w:t>МЕСТО И ВРЕМЯ ПРОВЕДЕНИЯ</w:t>
      </w:r>
    </w:p>
    <w:p w:rsidR="008F361D" w:rsidRPr="009D3E49" w:rsidRDefault="008F361D" w:rsidP="008F361D">
      <w:pPr>
        <w:pStyle w:val="31"/>
        <w:shd w:val="clear" w:color="auto" w:fill="auto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361D" w:rsidRPr="009D3E49" w:rsidRDefault="008F361D" w:rsidP="008F361D">
      <w:pPr>
        <w:pStyle w:val="20"/>
        <w:shd w:val="clear" w:color="auto" w:fill="auto"/>
        <w:spacing w:before="0" w:line="317" w:lineRule="exact"/>
        <w:ind w:firstLine="708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Межрегиональный фестиваль народного искусства и ремёсел «Город мастеров - 2019», «Выставка произве</w:t>
      </w:r>
      <w:r w:rsidRPr="009D3E49">
        <w:rPr>
          <w:rFonts w:ascii="Times New Roman" w:hAnsi="Times New Roman" w:cs="Times New Roman"/>
        </w:rPr>
        <w:t>дений стекла и керамики» проводя</w:t>
      </w:r>
      <w:r w:rsidRPr="009D3E49">
        <w:rPr>
          <w:rFonts w:ascii="Times New Roman" w:hAnsi="Times New Roman" w:cs="Times New Roman"/>
        </w:rPr>
        <w:t xml:space="preserve">тся 26-27 июля 2019 года, на площади по адресу: </w:t>
      </w:r>
      <w:proofErr w:type="spellStart"/>
      <w:r w:rsidRPr="009D3E49">
        <w:rPr>
          <w:rFonts w:ascii="Times New Roman" w:hAnsi="Times New Roman" w:cs="Times New Roman"/>
        </w:rPr>
        <w:t>г.Обнинск</w:t>
      </w:r>
      <w:proofErr w:type="spellEnd"/>
      <w:r w:rsidRPr="009D3E49">
        <w:rPr>
          <w:rFonts w:ascii="Times New Roman" w:hAnsi="Times New Roman" w:cs="Times New Roman"/>
        </w:rPr>
        <w:t>, пр. Маркса, д.56 и в Усадьбе «</w:t>
      </w:r>
      <w:proofErr w:type="spellStart"/>
      <w:r w:rsidRPr="009D3E49">
        <w:rPr>
          <w:rFonts w:ascii="Times New Roman" w:hAnsi="Times New Roman" w:cs="Times New Roman"/>
        </w:rPr>
        <w:t>Белкино</w:t>
      </w:r>
      <w:proofErr w:type="spellEnd"/>
      <w:r w:rsidRPr="009D3E49">
        <w:rPr>
          <w:rFonts w:ascii="Times New Roman" w:hAnsi="Times New Roman" w:cs="Times New Roman"/>
        </w:rPr>
        <w:t xml:space="preserve">» по адресу: </w:t>
      </w:r>
      <w:proofErr w:type="spellStart"/>
      <w:r w:rsidRPr="009D3E49">
        <w:rPr>
          <w:rFonts w:ascii="Times New Roman" w:hAnsi="Times New Roman" w:cs="Times New Roman"/>
        </w:rPr>
        <w:t>г.Обнинск</w:t>
      </w:r>
      <w:proofErr w:type="spellEnd"/>
      <w:r w:rsidRPr="009D3E49">
        <w:rPr>
          <w:rFonts w:ascii="Times New Roman" w:hAnsi="Times New Roman" w:cs="Times New Roman"/>
        </w:rPr>
        <w:t xml:space="preserve">, </w:t>
      </w:r>
      <w:proofErr w:type="spellStart"/>
      <w:r w:rsidRPr="009D3E49">
        <w:rPr>
          <w:rFonts w:ascii="Times New Roman" w:hAnsi="Times New Roman" w:cs="Times New Roman"/>
        </w:rPr>
        <w:t>ул.Белкинская</w:t>
      </w:r>
      <w:proofErr w:type="spellEnd"/>
      <w:r w:rsidRPr="009D3E49">
        <w:rPr>
          <w:rFonts w:ascii="Times New Roman" w:hAnsi="Times New Roman" w:cs="Times New Roman"/>
        </w:rPr>
        <w:t xml:space="preserve"> </w:t>
      </w:r>
    </w:p>
    <w:p w:rsidR="008F361D" w:rsidRPr="009D3E49" w:rsidRDefault="008F361D" w:rsidP="008F361D">
      <w:pPr>
        <w:pStyle w:val="31"/>
        <w:shd w:val="clear" w:color="auto" w:fill="auto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3E49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8F361D" w:rsidRPr="009D3E49" w:rsidRDefault="008F361D" w:rsidP="008F361D">
      <w:pPr>
        <w:pStyle w:val="31"/>
        <w:shd w:val="clear" w:color="auto" w:fill="auto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361D" w:rsidRPr="009D3E49" w:rsidRDefault="008F361D" w:rsidP="008F361D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сохранение и развитие традиций декоративно-прикладного искусства и народного творчества;</w:t>
      </w:r>
    </w:p>
    <w:p w:rsidR="008F361D" w:rsidRPr="009D3E49" w:rsidRDefault="008F361D" w:rsidP="008F361D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воспитание и формирование эстетических вкусов подрастающего поколения на основе развития интереса к истории и традициям Калужского края и других регионов;</w:t>
      </w:r>
    </w:p>
    <w:p w:rsidR="008F361D" w:rsidRPr="009D3E49" w:rsidRDefault="008F361D" w:rsidP="008F361D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317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стимулирование интереса современных мастеров к изучению и пропаганде традиционных ремёсел;</w:t>
      </w:r>
    </w:p>
    <w:p w:rsidR="008F361D" w:rsidRPr="009D3E49" w:rsidRDefault="008F361D" w:rsidP="008F361D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выявление ярких, самобытных мастеров и творческих коллективов;</w:t>
      </w:r>
    </w:p>
    <w:p w:rsidR="008F361D" w:rsidRPr="009D3E49" w:rsidRDefault="008F361D" w:rsidP="008F361D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укрепление межрегиональных контактов и расширение дружеских связей в области народного творчества;</w:t>
      </w:r>
    </w:p>
    <w:p w:rsidR="008F361D" w:rsidRPr="009D3E49" w:rsidRDefault="008F361D" w:rsidP="008F361D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17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проведение открытых пленэров и мастер - классов.</w:t>
      </w:r>
    </w:p>
    <w:p w:rsidR="008F361D" w:rsidRPr="009D3E49" w:rsidRDefault="008F361D" w:rsidP="008F361D">
      <w:pPr>
        <w:pStyle w:val="12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9D3E49">
        <w:rPr>
          <w:rFonts w:ascii="Times New Roman" w:hAnsi="Times New Roman" w:cs="Times New Roman"/>
          <w:sz w:val="28"/>
          <w:szCs w:val="28"/>
        </w:rPr>
        <w:t>ПОРЯДОК ПРОВЕДЕНИЯ И УСЛОВИЯ УЧАСТИЯ В ПРАЗДНИКЕ</w:t>
      </w:r>
      <w:bookmarkEnd w:id="1"/>
    </w:p>
    <w:p w:rsidR="008F361D" w:rsidRPr="009D3E49" w:rsidRDefault="008F361D" w:rsidP="008F361D">
      <w:pPr>
        <w:pStyle w:val="20"/>
        <w:shd w:val="clear" w:color="auto" w:fill="auto"/>
        <w:spacing w:before="0" w:after="0" w:line="317" w:lineRule="exact"/>
        <w:ind w:firstLine="708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 xml:space="preserve">К участию в фестивале приглашаются фольклорные коллективы, народные хоры, ансамбли песни и танца, исполнители, сохраняющие и популяризующие традиционный музыкально-песенный, танцевальный фольклор и обрядовую культуру своего региона, мастера народных художественных промыслов, народные мастера, ремесленники, скульпторы, художники, флористы,  все, кто занимается изготовлением своих изделий вручную и в традиционных техниках, а также творческие коллективы, предприятия, изготавливающие изделия по традиционным технологиям и занимающиеся традиционными видами ремёсел; Центры и Дома народного творчества, театры мод, учащиеся и педагоги творческих специализаций </w:t>
      </w:r>
      <w:r w:rsidRPr="009D3E49">
        <w:rPr>
          <w:rFonts w:ascii="Times New Roman" w:hAnsi="Times New Roman" w:cs="Times New Roman"/>
        </w:rPr>
        <w:lastRenderedPageBreak/>
        <w:t>средних и высших учебных заведений.</w:t>
      </w:r>
    </w:p>
    <w:p w:rsidR="00BF7B5B" w:rsidRPr="009D3E49" w:rsidRDefault="00BF7B5B" w:rsidP="008F361D">
      <w:pPr>
        <w:pStyle w:val="20"/>
        <w:shd w:val="clear" w:color="auto" w:fill="auto"/>
        <w:spacing w:before="0" w:after="0" w:line="317" w:lineRule="exact"/>
        <w:ind w:firstLine="708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В рамках фестиваля проводится выставка произведений керамики и пленэр художников в парковой зоне усадьбы «</w:t>
      </w:r>
      <w:proofErr w:type="spellStart"/>
      <w:r w:rsidRPr="009D3E49">
        <w:rPr>
          <w:rFonts w:ascii="Times New Roman" w:hAnsi="Times New Roman" w:cs="Times New Roman"/>
        </w:rPr>
        <w:t>Белкино</w:t>
      </w:r>
      <w:proofErr w:type="spellEnd"/>
      <w:r w:rsidRPr="009D3E49">
        <w:rPr>
          <w:rFonts w:ascii="Times New Roman" w:hAnsi="Times New Roman" w:cs="Times New Roman"/>
        </w:rPr>
        <w:t>», вернисаж и ярмарка изделий</w:t>
      </w:r>
      <w:r w:rsidR="009D3E49" w:rsidRPr="009D3E49">
        <w:rPr>
          <w:rFonts w:ascii="Times New Roman" w:hAnsi="Times New Roman" w:cs="Times New Roman"/>
        </w:rPr>
        <w:t xml:space="preserve"> декоративно-прикладного творче</w:t>
      </w:r>
      <w:r w:rsidRPr="009D3E49">
        <w:rPr>
          <w:rFonts w:ascii="Times New Roman" w:hAnsi="Times New Roman" w:cs="Times New Roman"/>
        </w:rPr>
        <w:t>ства на площади Бизнес центра «Капитал» города Обнинска.</w:t>
      </w:r>
    </w:p>
    <w:p w:rsidR="008F361D" w:rsidRPr="009D3E49" w:rsidRDefault="008F361D" w:rsidP="008F361D">
      <w:pPr>
        <w:pStyle w:val="20"/>
        <w:shd w:val="clear" w:color="auto" w:fill="auto"/>
        <w:spacing w:before="0" w:after="0" w:line="317" w:lineRule="exact"/>
        <w:ind w:firstLine="708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 xml:space="preserve">К </w:t>
      </w:r>
      <w:proofErr w:type="gramStart"/>
      <w:r w:rsidRPr="009D3E49">
        <w:rPr>
          <w:rFonts w:ascii="Times New Roman" w:hAnsi="Times New Roman" w:cs="Times New Roman"/>
        </w:rPr>
        <w:t>участию  приглашаются</w:t>
      </w:r>
      <w:proofErr w:type="gramEnd"/>
      <w:r w:rsidRPr="009D3E49">
        <w:rPr>
          <w:rFonts w:ascii="Times New Roman" w:hAnsi="Times New Roman" w:cs="Times New Roman"/>
        </w:rPr>
        <w:t xml:space="preserve"> мастера, работающие в следующих видах современного декоративно-прикладного искусства и народных ремёсел: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резьба по дереву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роспись по дереву, ткани, стеклу;</w:t>
      </w:r>
    </w:p>
    <w:p w:rsidR="008F361D" w:rsidRPr="009D3E49" w:rsidRDefault="00BF7B5B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плетение</w:t>
      </w:r>
      <w:r w:rsidR="008F361D" w:rsidRPr="009D3E49">
        <w:rPr>
          <w:rFonts w:ascii="Times New Roman" w:hAnsi="Times New Roman" w:cs="Times New Roman"/>
        </w:rPr>
        <w:t xml:space="preserve"> из растительных материалов (л</w:t>
      </w:r>
      <w:r w:rsidRPr="009D3E49">
        <w:rPr>
          <w:rFonts w:ascii="Times New Roman" w:hAnsi="Times New Roman" w:cs="Times New Roman"/>
        </w:rPr>
        <w:t>оза, камыш, корень, береста</w:t>
      </w:r>
      <w:r w:rsidR="008F361D" w:rsidRPr="009D3E49">
        <w:rPr>
          <w:rFonts w:ascii="Times New Roman" w:hAnsi="Times New Roman" w:cs="Times New Roman"/>
        </w:rPr>
        <w:t xml:space="preserve"> и т.д.);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аппликация и инкрустация соломкой;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ткачество;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вышивка ручная;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кружевоплетение и вязание кружев;</w:t>
      </w:r>
    </w:p>
    <w:p w:rsidR="00BF7B5B" w:rsidRPr="009D3E49" w:rsidRDefault="00BF7B5B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керамика;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гончарное ремесло;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изготовление глиняной игрушки;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кузнечное ремесло;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 xml:space="preserve">изготовление народных костюмов в </w:t>
      </w:r>
      <w:r w:rsidR="00BF7B5B" w:rsidRPr="009D3E49">
        <w:rPr>
          <w:rFonts w:ascii="Times New Roman" w:hAnsi="Times New Roman" w:cs="Times New Roman"/>
        </w:rPr>
        <w:t>р</w:t>
      </w:r>
      <w:r w:rsidRPr="009D3E49">
        <w:rPr>
          <w:rFonts w:ascii="Times New Roman" w:hAnsi="Times New Roman" w:cs="Times New Roman"/>
        </w:rPr>
        <w:t>егиональных традициях с сохранением традиционных технологий ткачества, вышивки;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лоскутное шитьё;</w:t>
      </w:r>
    </w:p>
    <w:p w:rsidR="008F361D" w:rsidRPr="009D3E49" w:rsidRDefault="00BF7B5B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текстильная кукла</w:t>
      </w:r>
      <w:r w:rsidR="008F361D" w:rsidRPr="009D3E49">
        <w:rPr>
          <w:rFonts w:ascii="Times New Roman" w:hAnsi="Times New Roman" w:cs="Times New Roman"/>
        </w:rPr>
        <w:t>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изготовление вручную художественной мебели из дерева;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инкрустация по дереву;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proofErr w:type="spellStart"/>
      <w:r w:rsidRPr="009D3E49">
        <w:rPr>
          <w:rFonts w:ascii="Times New Roman" w:hAnsi="Times New Roman" w:cs="Times New Roman"/>
        </w:rPr>
        <w:t>бисероплетение</w:t>
      </w:r>
      <w:proofErr w:type="spellEnd"/>
      <w:r w:rsidRPr="009D3E49">
        <w:rPr>
          <w:rFonts w:ascii="Times New Roman" w:hAnsi="Times New Roman" w:cs="Times New Roman"/>
        </w:rPr>
        <w:t>;</w:t>
      </w:r>
    </w:p>
    <w:p w:rsidR="008F361D" w:rsidRPr="009D3E49" w:rsidRDefault="008F361D" w:rsidP="008F361D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изготовление пряников и обрядовое печенье (свадебные караваи и т.д.);</w:t>
      </w:r>
    </w:p>
    <w:p w:rsidR="00BF7B5B" w:rsidRPr="009D3E49" w:rsidRDefault="008F361D" w:rsidP="00BF7B5B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другие изделия народных промыслов.</w:t>
      </w:r>
    </w:p>
    <w:p w:rsidR="008F361D" w:rsidRPr="009D3E49" w:rsidRDefault="008F361D" w:rsidP="008F361D">
      <w:pPr>
        <w:pStyle w:val="20"/>
        <w:shd w:val="clear" w:color="auto" w:fill="auto"/>
        <w:tabs>
          <w:tab w:val="left" w:pos="1021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ab/>
      </w:r>
      <w:r w:rsidR="00CA0702" w:rsidRPr="009D3E49">
        <w:rPr>
          <w:rFonts w:ascii="Times New Roman" w:hAnsi="Times New Roman" w:cs="Times New Roman"/>
        </w:rPr>
        <w:t>Члены Союза художников, других творческих Союзов России и других стран, коллективы Домов и Центров народного творчества, ремёсел, государственные учреждения культуры, образования и социального обслуживания, общественные объединения инвалидов принимают участие</w:t>
      </w:r>
      <w:r w:rsidR="00CA0702">
        <w:rPr>
          <w:rFonts w:ascii="Times New Roman" w:hAnsi="Times New Roman" w:cs="Times New Roman"/>
        </w:rPr>
        <w:t xml:space="preserve"> в фестивале </w:t>
      </w:r>
      <w:r w:rsidR="00CA0702" w:rsidRPr="00CA0702">
        <w:rPr>
          <w:rFonts w:ascii="Times New Roman" w:hAnsi="Times New Roman" w:cs="Times New Roman"/>
          <w:b/>
        </w:rPr>
        <w:t>на бесплатной основе</w:t>
      </w:r>
      <w:r w:rsidR="00CA0702" w:rsidRPr="00CA0702">
        <w:rPr>
          <w:rFonts w:ascii="Times New Roman" w:hAnsi="Times New Roman" w:cs="Times New Roman"/>
          <w:b/>
        </w:rPr>
        <w:t xml:space="preserve"> при </w:t>
      </w:r>
      <w:proofErr w:type="gramStart"/>
      <w:r w:rsidR="00CA0702" w:rsidRPr="00CA0702">
        <w:rPr>
          <w:rFonts w:ascii="Times New Roman" w:hAnsi="Times New Roman" w:cs="Times New Roman"/>
          <w:b/>
        </w:rPr>
        <w:t>обязательном  условии</w:t>
      </w:r>
      <w:proofErr w:type="gramEnd"/>
      <w:r w:rsidR="00CA0702" w:rsidRPr="00CA0702">
        <w:rPr>
          <w:rFonts w:ascii="Times New Roman" w:hAnsi="Times New Roman" w:cs="Times New Roman"/>
          <w:b/>
        </w:rPr>
        <w:t xml:space="preserve"> проведения бесплатных мастер классов</w:t>
      </w:r>
      <w:r w:rsidR="00CA0702">
        <w:rPr>
          <w:rFonts w:ascii="Times New Roman" w:hAnsi="Times New Roman" w:cs="Times New Roman"/>
        </w:rPr>
        <w:t>.</w:t>
      </w:r>
    </w:p>
    <w:p w:rsidR="008F361D" w:rsidRPr="009D3E49" w:rsidRDefault="008F361D" w:rsidP="008F361D">
      <w:pPr>
        <w:pStyle w:val="20"/>
        <w:shd w:val="clear" w:color="auto" w:fill="auto"/>
        <w:tabs>
          <w:tab w:val="left" w:pos="954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ab/>
        <w:t xml:space="preserve">Участникам фестиваля необходимо иметь своё </w:t>
      </w:r>
      <w:proofErr w:type="gramStart"/>
      <w:r w:rsidRPr="009D3E49">
        <w:rPr>
          <w:rFonts w:ascii="Times New Roman" w:hAnsi="Times New Roman" w:cs="Times New Roman"/>
        </w:rPr>
        <w:t>оборудование,  материалы</w:t>
      </w:r>
      <w:proofErr w:type="gramEnd"/>
      <w:r w:rsidRPr="009D3E49">
        <w:rPr>
          <w:rFonts w:ascii="Times New Roman" w:hAnsi="Times New Roman" w:cs="Times New Roman"/>
        </w:rPr>
        <w:t xml:space="preserve"> и народный костюм, </w:t>
      </w:r>
      <w:r w:rsidR="00BF7B5B" w:rsidRPr="009D3E49">
        <w:rPr>
          <w:rFonts w:ascii="Times New Roman" w:hAnsi="Times New Roman" w:cs="Times New Roman"/>
        </w:rPr>
        <w:t xml:space="preserve">информацию с наименованием города, </w:t>
      </w:r>
      <w:r w:rsidRPr="009D3E49">
        <w:rPr>
          <w:rFonts w:ascii="Times New Roman" w:hAnsi="Times New Roman" w:cs="Times New Roman"/>
        </w:rPr>
        <w:t xml:space="preserve">организации, мастерской. </w:t>
      </w:r>
    </w:p>
    <w:p w:rsidR="001C6091" w:rsidRPr="001C6091" w:rsidRDefault="00BF7B5B" w:rsidP="008F361D">
      <w:pPr>
        <w:pStyle w:val="20"/>
        <w:shd w:val="clear" w:color="auto" w:fill="auto"/>
        <w:tabs>
          <w:tab w:val="left" w:pos="954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 xml:space="preserve">В рамках мероприятия будут проводиться </w:t>
      </w:r>
      <w:r w:rsidRPr="009D3E49">
        <w:rPr>
          <w:rFonts w:ascii="Times New Roman" w:hAnsi="Times New Roman" w:cs="Times New Roman"/>
          <w:b/>
        </w:rPr>
        <w:t xml:space="preserve">конкурсы – «За лучшее оформление художественной экспозиции» и «Сохранение традиционных ремёсел». </w:t>
      </w:r>
      <w:r w:rsidR="001C6091">
        <w:rPr>
          <w:rFonts w:ascii="Times New Roman" w:hAnsi="Times New Roman" w:cs="Times New Roman"/>
          <w:b/>
        </w:rPr>
        <w:t xml:space="preserve"> </w:t>
      </w:r>
      <w:r w:rsidR="001C6091" w:rsidRPr="001C6091">
        <w:rPr>
          <w:rFonts w:ascii="Times New Roman" w:hAnsi="Times New Roman" w:cs="Times New Roman"/>
        </w:rPr>
        <w:t xml:space="preserve">Конкурс мастеров народных художественных промыслов, мастеров-ремесленников </w:t>
      </w:r>
      <w:r w:rsidR="001C6091" w:rsidRPr="00183BC1">
        <w:rPr>
          <w:rFonts w:ascii="Times New Roman" w:hAnsi="Times New Roman" w:cs="Times New Roman"/>
          <w:b/>
        </w:rPr>
        <w:t>«</w:t>
      </w:r>
      <w:r w:rsidR="001C6091" w:rsidRPr="00183BC1">
        <w:rPr>
          <w:rFonts w:ascii="Times New Roman" w:hAnsi="Times New Roman" w:cs="Times New Roman"/>
          <w:b/>
        </w:rPr>
        <w:t>Сохранение традиционных ремёсел»</w:t>
      </w:r>
      <w:r w:rsidR="001C6091" w:rsidRPr="001C6091">
        <w:rPr>
          <w:rFonts w:ascii="Times New Roman" w:hAnsi="Times New Roman" w:cs="Times New Roman"/>
        </w:rPr>
        <w:t xml:space="preserve"> проводится по следующим номинациям:</w:t>
      </w:r>
    </w:p>
    <w:p w:rsidR="001C6091" w:rsidRPr="001C6091" w:rsidRDefault="001C6091" w:rsidP="001C6091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Pr="001C6091">
        <w:rPr>
          <w:rFonts w:ascii="Times New Roman" w:hAnsi="Times New Roman" w:cs="Times New Roman"/>
        </w:rPr>
        <w:t>енские ремёсла</w:t>
      </w:r>
      <w:r w:rsidR="00183BC1">
        <w:rPr>
          <w:rFonts w:ascii="Times New Roman" w:hAnsi="Times New Roman" w:cs="Times New Roman"/>
        </w:rPr>
        <w:t xml:space="preserve"> (</w:t>
      </w:r>
      <w:proofErr w:type="spellStart"/>
      <w:r w:rsidR="00183BC1">
        <w:rPr>
          <w:rFonts w:ascii="Times New Roman" w:hAnsi="Times New Roman" w:cs="Times New Roman"/>
        </w:rPr>
        <w:t>кружевоплетние</w:t>
      </w:r>
      <w:proofErr w:type="spellEnd"/>
      <w:r w:rsidR="00183BC1">
        <w:rPr>
          <w:rFonts w:ascii="Times New Roman" w:hAnsi="Times New Roman" w:cs="Times New Roman"/>
        </w:rPr>
        <w:t>, ткачество, традиционная кукла, лоскутное шитьё, плетение поясов)</w:t>
      </w:r>
    </w:p>
    <w:p w:rsidR="001C6091" w:rsidRPr="001C6091" w:rsidRDefault="001C6091" w:rsidP="001C6091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Роспись по дереву и бересте</w:t>
      </w:r>
    </w:p>
    <w:p w:rsidR="001C6091" w:rsidRDefault="001C6091" w:rsidP="001C6091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Художественная обработка дерева, плетение из традиционных </w:t>
      </w:r>
      <w:r>
        <w:rPr>
          <w:rFonts w:ascii="Times New Roman" w:hAnsi="Times New Roman" w:cs="Times New Roman"/>
        </w:rPr>
        <w:lastRenderedPageBreak/>
        <w:t xml:space="preserve">материалов </w:t>
      </w:r>
    </w:p>
    <w:p w:rsidR="00183BC1" w:rsidRDefault="00183BC1" w:rsidP="001C6091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Валенки и валяные изделия</w:t>
      </w:r>
    </w:p>
    <w:p w:rsidR="00183BC1" w:rsidRPr="00183BC1" w:rsidRDefault="001C6091" w:rsidP="00183BC1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Гончарные изделия. Керамика</w:t>
      </w:r>
    </w:p>
    <w:p w:rsidR="00183BC1" w:rsidRDefault="00183BC1" w:rsidP="001C6091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Кузнецы и ювелиры.</w:t>
      </w:r>
    </w:p>
    <w:p w:rsidR="00183BC1" w:rsidRDefault="00183BC1" w:rsidP="00183BC1">
      <w:pPr>
        <w:pStyle w:val="20"/>
        <w:shd w:val="clear" w:color="auto" w:fill="auto"/>
        <w:tabs>
          <w:tab w:val="left" w:pos="954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Конкурсные работы принимаются на условиях временного хранения на период проведения выставки 26,27 июля. Работы выдаются участникам по истечении всех конкурсных и выставочных мероприятий.</w:t>
      </w:r>
    </w:p>
    <w:p w:rsidR="008F361D" w:rsidRPr="009D3E49" w:rsidRDefault="008F361D" w:rsidP="00183BC1">
      <w:pPr>
        <w:pStyle w:val="20"/>
        <w:shd w:val="clear" w:color="auto" w:fill="auto"/>
        <w:tabs>
          <w:tab w:val="left" w:pos="954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Победители будет отмечены дипломами и призами.</w:t>
      </w:r>
    </w:p>
    <w:p w:rsidR="001931AF" w:rsidRPr="009D3E49" w:rsidRDefault="001931AF" w:rsidP="008F361D">
      <w:pPr>
        <w:pStyle w:val="20"/>
        <w:shd w:val="clear" w:color="auto" w:fill="auto"/>
        <w:tabs>
          <w:tab w:val="left" w:pos="954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Для участия в Фестивале, необходимо подать заявку установленного образца (Приложение1</w:t>
      </w:r>
      <w:r w:rsidR="00183BC1">
        <w:rPr>
          <w:rFonts w:ascii="Times New Roman" w:hAnsi="Times New Roman" w:cs="Times New Roman"/>
        </w:rPr>
        <w:t>,2</w:t>
      </w:r>
      <w:r w:rsidRPr="009D3E49">
        <w:rPr>
          <w:rFonts w:ascii="Times New Roman" w:hAnsi="Times New Roman" w:cs="Times New Roman"/>
        </w:rPr>
        <w:t xml:space="preserve">) на электронную почту и выслать в электронном виде не менее 3 фотографий: 2 фотографии своих работ, 1 общую фотографию изделий с других фестивалей или выставок. </w:t>
      </w:r>
    </w:p>
    <w:p w:rsidR="008F361D" w:rsidRPr="009D3E49" w:rsidRDefault="008F361D" w:rsidP="008F361D">
      <w:pPr>
        <w:pStyle w:val="20"/>
        <w:shd w:val="clear" w:color="auto" w:fill="auto"/>
        <w:tabs>
          <w:tab w:val="left" w:pos="687"/>
        </w:tabs>
        <w:spacing w:before="0" w:after="0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ab/>
        <w:t xml:space="preserve">  </w:t>
      </w:r>
      <w:r w:rsidR="001931AF" w:rsidRPr="009D3E49">
        <w:rPr>
          <w:rFonts w:ascii="Times New Roman" w:hAnsi="Times New Roman" w:cs="Times New Roman"/>
        </w:rPr>
        <w:t>Т</w:t>
      </w:r>
      <w:r w:rsidRPr="009D3E49">
        <w:rPr>
          <w:rFonts w:ascii="Times New Roman" w:hAnsi="Times New Roman" w:cs="Times New Roman"/>
        </w:rPr>
        <w:t>ворчески</w:t>
      </w:r>
      <w:r w:rsidR="001931AF" w:rsidRPr="009D3E49">
        <w:rPr>
          <w:rFonts w:ascii="Times New Roman" w:hAnsi="Times New Roman" w:cs="Times New Roman"/>
        </w:rPr>
        <w:t xml:space="preserve">е коллективы, хоры </w:t>
      </w:r>
      <w:proofErr w:type="gramStart"/>
      <w:r w:rsidR="001931AF" w:rsidRPr="009D3E49">
        <w:rPr>
          <w:rFonts w:ascii="Times New Roman" w:hAnsi="Times New Roman" w:cs="Times New Roman"/>
        </w:rPr>
        <w:t>и  ансамбли</w:t>
      </w:r>
      <w:proofErr w:type="gramEnd"/>
      <w:r w:rsidR="001931AF" w:rsidRPr="009D3E49">
        <w:rPr>
          <w:rFonts w:ascii="Times New Roman" w:hAnsi="Times New Roman" w:cs="Times New Roman"/>
        </w:rPr>
        <w:t xml:space="preserve"> народной песни </w:t>
      </w:r>
      <w:r w:rsidRPr="009D3E49">
        <w:rPr>
          <w:rFonts w:ascii="Times New Roman" w:hAnsi="Times New Roman" w:cs="Times New Roman"/>
        </w:rPr>
        <w:t>представляют программы, отражающие традиции своего региона, продолжительностью:</w:t>
      </w:r>
    </w:p>
    <w:p w:rsidR="008F361D" w:rsidRPr="009D3E49" w:rsidRDefault="008F361D" w:rsidP="008F361D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/>
        <w:ind w:left="760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до 20 минут - выступление на сцене;</w:t>
      </w:r>
    </w:p>
    <w:p w:rsidR="008F361D" w:rsidRPr="009D3E49" w:rsidRDefault="008F361D" w:rsidP="008F361D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/>
        <w:ind w:left="760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до 30 минут - в режиме народного гуляния.</w:t>
      </w:r>
    </w:p>
    <w:p w:rsidR="001931AF" w:rsidRPr="009D3E49" w:rsidRDefault="001931AF" w:rsidP="008F361D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/>
        <w:ind w:left="760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 xml:space="preserve">Одновременно с заявкой, коллектив участник должен предоставить видео с записью своего выступления и репертуар.  Организаторы Фестиваля предоставляют исполнителям сцену и звуковую аппаратуру, учитывая технические условия, указанные в заявке. </w:t>
      </w:r>
    </w:p>
    <w:p w:rsidR="001931AF" w:rsidRPr="009D3E49" w:rsidRDefault="001931AF" w:rsidP="008F361D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/>
        <w:ind w:left="760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Решение об участии коллективов и мастеров в Фестивале принимает экспертный совет на основе собранных заявок. Коллективы</w:t>
      </w:r>
      <w:r w:rsidR="009D3E49" w:rsidRPr="009D3E49">
        <w:rPr>
          <w:rFonts w:ascii="Times New Roman" w:hAnsi="Times New Roman" w:cs="Times New Roman"/>
        </w:rPr>
        <w:t xml:space="preserve"> и мастера</w:t>
      </w:r>
      <w:r w:rsidRPr="009D3E49">
        <w:rPr>
          <w:rFonts w:ascii="Times New Roman" w:hAnsi="Times New Roman" w:cs="Times New Roman"/>
        </w:rPr>
        <w:t>, отобранные для участия, буд</w:t>
      </w:r>
      <w:r w:rsidR="009D3E49" w:rsidRPr="009D3E49">
        <w:rPr>
          <w:rFonts w:ascii="Times New Roman" w:hAnsi="Times New Roman" w:cs="Times New Roman"/>
        </w:rPr>
        <w:t>ут проинформированы об этом не позднее 14 июля 2019 года.</w:t>
      </w:r>
    </w:p>
    <w:p w:rsidR="008F361D" w:rsidRPr="009D3E49" w:rsidRDefault="008F361D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ab/>
        <w:t>Командировочные расходы производятся за счёт направляющей стороны или самого участни</w:t>
      </w:r>
      <w:r w:rsidR="009D3E49" w:rsidRPr="009D3E49">
        <w:rPr>
          <w:rFonts w:ascii="Times New Roman" w:hAnsi="Times New Roman" w:cs="Times New Roman"/>
        </w:rPr>
        <w:t>ка. Оргкомитет фестиваля</w:t>
      </w:r>
      <w:r w:rsidRPr="009D3E49">
        <w:rPr>
          <w:rFonts w:ascii="Times New Roman" w:hAnsi="Times New Roman" w:cs="Times New Roman"/>
        </w:rPr>
        <w:t xml:space="preserve"> предусматривает организацию 1-2 -х дневного пребывания в городе Обнинске (за счёт направляющей стороны):</w:t>
      </w:r>
    </w:p>
    <w:p w:rsidR="008F361D" w:rsidRPr="009D3E49" w:rsidRDefault="008F361D" w:rsidP="008F361D">
      <w:pPr>
        <w:pStyle w:val="20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0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проживание в гостинице в двухместных номерах от 800 рублей в сутки с человека;</w:t>
      </w:r>
    </w:p>
    <w:p w:rsidR="008F361D" w:rsidRPr="009D3E49" w:rsidRDefault="008F361D" w:rsidP="008F361D">
      <w:pPr>
        <w:pStyle w:val="20"/>
        <w:numPr>
          <w:ilvl w:val="0"/>
          <w:numId w:val="3"/>
        </w:numPr>
        <w:shd w:val="clear" w:color="auto" w:fill="auto"/>
        <w:tabs>
          <w:tab w:val="left" w:pos="231"/>
        </w:tabs>
        <w:spacing w:before="0" w:after="0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>проживание в общежитии в 3-х местных номерах от</w:t>
      </w:r>
      <w:r w:rsidR="009D3E49" w:rsidRPr="009D3E49">
        <w:rPr>
          <w:rFonts w:ascii="Times New Roman" w:hAnsi="Times New Roman" w:cs="Times New Roman"/>
        </w:rPr>
        <w:t xml:space="preserve"> 6</w:t>
      </w:r>
      <w:r w:rsidRPr="009D3E49">
        <w:rPr>
          <w:rFonts w:ascii="Times New Roman" w:hAnsi="Times New Roman" w:cs="Times New Roman"/>
        </w:rPr>
        <w:t xml:space="preserve">00 рублей в сутки с человека. </w:t>
      </w:r>
    </w:p>
    <w:p w:rsidR="008F361D" w:rsidRPr="009D3E49" w:rsidRDefault="008F361D" w:rsidP="008F361D">
      <w:pPr>
        <w:pStyle w:val="20"/>
        <w:shd w:val="clear" w:color="auto" w:fill="auto"/>
        <w:tabs>
          <w:tab w:val="left" w:pos="231"/>
        </w:tabs>
        <w:spacing w:before="0" w:after="0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ab/>
        <w:t xml:space="preserve">       Оплата проживания и питания для удаленных участников производится по отдельной договоренности.</w:t>
      </w:r>
    </w:p>
    <w:p w:rsidR="008F361D" w:rsidRPr="009D3E49" w:rsidRDefault="009D3E49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  <w:r w:rsidRPr="009D3E49">
        <w:rPr>
          <w:rFonts w:ascii="Times New Roman" w:hAnsi="Times New Roman" w:cs="Times New Roman"/>
        </w:rPr>
        <w:t xml:space="preserve">          Участие в фестивале</w:t>
      </w:r>
      <w:r w:rsidR="008F361D" w:rsidRPr="009D3E49">
        <w:rPr>
          <w:rFonts w:ascii="Times New Roman" w:hAnsi="Times New Roman" w:cs="Times New Roman"/>
        </w:rPr>
        <w:t xml:space="preserve"> предполагает согласие автора на фото- и видеосъёмку своих произведений для создания видеофильмов и каталога выставки, афиши и буклета.</w:t>
      </w:r>
    </w:p>
    <w:p w:rsidR="008F361D" w:rsidRPr="009D3E49" w:rsidRDefault="008F361D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</w:p>
    <w:p w:rsidR="008F361D" w:rsidRPr="009D3E49" w:rsidRDefault="008F361D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</w:p>
    <w:p w:rsidR="008F361D" w:rsidRPr="009D3E49" w:rsidRDefault="008F361D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</w:p>
    <w:p w:rsidR="008F361D" w:rsidRPr="009D3E49" w:rsidRDefault="008F361D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</w:p>
    <w:p w:rsidR="008F361D" w:rsidRPr="009D3E49" w:rsidRDefault="008F361D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</w:p>
    <w:p w:rsidR="008F361D" w:rsidRPr="009D3E49" w:rsidRDefault="008F361D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</w:p>
    <w:p w:rsidR="00CA0702" w:rsidRDefault="00CA0702" w:rsidP="00CA0702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  <w:bookmarkStart w:id="2" w:name="_GoBack"/>
      <w:bookmarkEnd w:id="2"/>
    </w:p>
    <w:p w:rsidR="00CA0702" w:rsidRDefault="00CA0702" w:rsidP="00CA0702">
      <w:pPr>
        <w:jc w:val="center"/>
        <w:rPr>
          <w:b/>
          <w:bCs/>
        </w:rPr>
      </w:pPr>
    </w:p>
    <w:p w:rsidR="008F361D" w:rsidRPr="009D3E49" w:rsidRDefault="008F361D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</w:p>
    <w:p w:rsidR="008F361D" w:rsidRPr="009D3E49" w:rsidRDefault="008F361D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</w:p>
    <w:p w:rsidR="008F361D" w:rsidRPr="009D3E49" w:rsidRDefault="008F361D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</w:p>
    <w:p w:rsidR="008F361D" w:rsidRPr="009D3E49" w:rsidRDefault="008F361D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</w:p>
    <w:p w:rsidR="008F361D" w:rsidRPr="009D3E49" w:rsidRDefault="008F361D" w:rsidP="008F361D">
      <w:pPr>
        <w:pStyle w:val="20"/>
        <w:shd w:val="clear" w:color="auto" w:fill="auto"/>
        <w:tabs>
          <w:tab w:val="left" w:pos="855"/>
        </w:tabs>
        <w:spacing w:before="0" w:after="0"/>
        <w:jc w:val="both"/>
        <w:rPr>
          <w:rFonts w:ascii="Times New Roman" w:hAnsi="Times New Roman" w:cs="Times New Roman"/>
        </w:rPr>
      </w:pPr>
    </w:p>
    <w:p w:rsidR="00B46EAC" w:rsidRPr="009D3E49" w:rsidRDefault="00B46EAC">
      <w:pPr>
        <w:rPr>
          <w:rFonts w:ascii="Times New Roman" w:hAnsi="Times New Roman" w:cs="Times New Roman"/>
          <w:sz w:val="28"/>
          <w:szCs w:val="28"/>
        </w:rPr>
      </w:pPr>
    </w:p>
    <w:sectPr w:rsidR="00B46EAC" w:rsidRPr="009D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CE1"/>
    <w:multiLevelType w:val="multilevel"/>
    <w:tmpl w:val="A322B9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47C101B3"/>
    <w:multiLevelType w:val="hybridMultilevel"/>
    <w:tmpl w:val="491A02A8"/>
    <w:lvl w:ilvl="0" w:tplc="8E7EF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01E"/>
    <w:multiLevelType w:val="multilevel"/>
    <w:tmpl w:val="94D088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648D3144"/>
    <w:multiLevelType w:val="multilevel"/>
    <w:tmpl w:val="570834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79"/>
    <w:rsid w:val="00183979"/>
    <w:rsid w:val="00183BC1"/>
    <w:rsid w:val="001931AF"/>
    <w:rsid w:val="001C6091"/>
    <w:rsid w:val="008F361D"/>
    <w:rsid w:val="0094326C"/>
    <w:rsid w:val="009D3E49"/>
    <w:rsid w:val="00B46EAC"/>
    <w:rsid w:val="00BF7B5B"/>
    <w:rsid w:val="00CA0702"/>
    <w:rsid w:val="00D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C9F4"/>
  <w15:chartTrackingRefBased/>
  <w15:docId w15:val="{4B9DFAE0-2331-4BFC-842A-67924EAA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locked/>
    <w:rsid w:val="008F361D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F361D"/>
    <w:pPr>
      <w:widowControl w:val="0"/>
      <w:shd w:val="clear" w:color="auto" w:fill="FFFFFF"/>
      <w:spacing w:after="60" w:line="240" w:lineRule="atLeast"/>
    </w:pPr>
    <w:rPr>
      <w:b/>
      <w:bCs/>
    </w:rPr>
  </w:style>
  <w:style w:type="character" w:customStyle="1" w:styleId="2">
    <w:name w:val="Основной текст (2)_"/>
    <w:link w:val="20"/>
    <w:locked/>
    <w:rsid w:val="008F361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61D"/>
    <w:pPr>
      <w:widowControl w:val="0"/>
      <w:shd w:val="clear" w:color="auto" w:fill="FFFFFF"/>
      <w:spacing w:before="60" w:after="240" w:line="326" w:lineRule="exact"/>
    </w:pPr>
    <w:rPr>
      <w:sz w:val="28"/>
      <w:szCs w:val="28"/>
    </w:rPr>
  </w:style>
  <w:style w:type="character" w:customStyle="1" w:styleId="1">
    <w:name w:val="Заголовок №1_"/>
    <w:link w:val="10"/>
    <w:locked/>
    <w:rsid w:val="008F361D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F361D"/>
    <w:pPr>
      <w:widowControl w:val="0"/>
      <w:shd w:val="clear" w:color="auto" w:fill="FFFFFF"/>
      <w:spacing w:after="60" w:line="240" w:lineRule="atLeast"/>
      <w:jc w:val="both"/>
      <w:outlineLvl w:val="0"/>
    </w:pPr>
    <w:rPr>
      <w:b/>
      <w:bCs/>
    </w:rPr>
  </w:style>
  <w:style w:type="character" w:customStyle="1" w:styleId="12">
    <w:name w:val="Заголовок №1 (2)_"/>
    <w:link w:val="120"/>
    <w:locked/>
    <w:rsid w:val="008F361D"/>
    <w:rPr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8F361D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b/>
      <w:bCs/>
    </w:rPr>
  </w:style>
  <w:style w:type="character" w:customStyle="1" w:styleId="21">
    <w:name w:val="Основной текст (2) + Полужирный"/>
    <w:rsid w:val="008F361D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D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6D27-F402-4E08-8DB1-0E82DEA9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GKVUser</dc:creator>
  <cp:keywords/>
  <dc:description/>
  <cp:lastModifiedBy>GKVUser</cp:lastModifiedBy>
  <cp:revision>2</cp:revision>
  <cp:lastPrinted>2019-06-13T08:09:00Z</cp:lastPrinted>
  <dcterms:created xsi:type="dcterms:W3CDTF">2019-06-13T09:38:00Z</dcterms:created>
  <dcterms:modified xsi:type="dcterms:W3CDTF">2019-06-13T09:38:00Z</dcterms:modified>
</cp:coreProperties>
</file>